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8D" w:rsidRDefault="00252CD7">
      <w:pPr>
        <w:rPr>
          <w:rFonts w:cs="Arial" w:hint="cs"/>
          <w:rtl/>
        </w:rPr>
      </w:pPr>
      <w:r w:rsidRPr="00252CD7">
        <w:rPr>
          <w:rFonts w:cs="Arial" w:hint="cs"/>
          <w:rtl/>
        </w:rPr>
        <w:t>د</w:t>
      </w:r>
      <w:r w:rsidRPr="00252CD7">
        <w:rPr>
          <w:rFonts w:cs="Arial"/>
          <w:rtl/>
        </w:rPr>
        <w:t xml:space="preserve">. </w:t>
      </w:r>
      <w:r w:rsidRPr="00252CD7">
        <w:rPr>
          <w:rFonts w:cs="Arial" w:hint="cs"/>
          <w:rtl/>
        </w:rPr>
        <w:t>أنور</w:t>
      </w:r>
      <w:r w:rsidRPr="00252CD7">
        <w:rPr>
          <w:rFonts w:cs="Arial"/>
          <w:rtl/>
        </w:rPr>
        <w:t xml:space="preserve"> </w:t>
      </w:r>
      <w:r w:rsidRPr="00252CD7">
        <w:rPr>
          <w:rFonts w:cs="Arial" w:hint="cs"/>
          <w:rtl/>
        </w:rPr>
        <w:t>محمود</w:t>
      </w:r>
      <w:r w:rsidRPr="00252CD7">
        <w:rPr>
          <w:rFonts w:cs="Arial"/>
          <w:rtl/>
        </w:rPr>
        <w:t xml:space="preserve"> </w:t>
      </w:r>
      <w:r w:rsidRPr="00252CD7">
        <w:rPr>
          <w:rFonts w:cs="Arial" w:hint="cs"/>
          <w:rtl/>
        </w:rPr>
        <w:t>زناتي</w:t>
      </w:r>
    </w:p>
    <w:p w:rsidR="00252CD7" w:rsidRDefault="00252CD7">
      <w:pPr>
        <w:rPr>
          <w:rFonts w:cs="Arial" w:hint="cs"/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تمهيد</w:t>
      </w:r>
      <w:r>
        <w:rPr>
          <w:rFonts w:cs="Arial"/>
          <w:rtl/>
        </w:rPr>
        <w:t>: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شيبر</w:t>
      </w:r>
      <w:r>
        <w:rPr>
          <w:rFonts w:cs="Arial"/>
          <w:rtl/>
        </w:rPr>
        <w:t xml:space="preserve"> [1]</w:t>
      </w:r>
      <w:r>
        <w:t>Mineke Schipper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كآدميين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هم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>"[2] "</w:t>
      </w:r>
      <w:r>
        <w:t>Us" and "them</w:t>
      </w:r>
      <w:r>
        <w:rPr>
          <w:rFonts w:cs="Arial"/>
          <w:rtl/>
        </w:rPr>
        <w:t>".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: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فاللغة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t>Feature of human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ويتني</w:t>
      </w:r>
      <w:r>
        <w:rPr>
          <w:rFonts w:cs="Arial"/>
          <w:rtl/>
        </w:rPr>
        <w:t xml:space="preserve">" </w:t>
      </w:r>
      <w:r>
        <w:t>WilliamWhitney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[3]</w:t>
      </w:r>
      <w:r>
        <w:t>Social institutions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وتتلاقح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>[4].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والتماذج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lastRenderedPageBreak/>
        <w:t>الناظر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الطيف</w:t>
      </w:r>
      <w:r>
        <w:rPr>
          <w:rFonts w:cs="Arial"/>
          <w:rtl/>
        </w:rPr>
        <w:t xml:space="preserve"> </w:t>
      </w:r>
      <w:r>
        <w:t>Spectrum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قزح</w:t>
      </w:r>
      <w:r>
        <w:rPr>
          <w:rFonts w:cs="Arial"/>
          <w:rtl/>
        </w:rPr>
        <w:t xml:space="preserve"> </w:t>
      </w:r>
      <w:r>
        <w:t>Rainbow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أحمر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برتقالي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أصفر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تميزه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وتتلاقح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وإنّه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"[5].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t>Linguistic borrowing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وظاهرتي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وتتآلف،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وَأُنْثَى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شُعُوبًا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وَقَبَائِلَ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لِتَعَارَفُوا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أَكْرَمَكُمْ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أَتْقَاكُمْ</w:t>
      </w:r>
      <w:r>
        <w:rPr>
          <w:rFonts w:cs="Arial"/>
          <w:rtl/>
        </w:rPr>
        <w:t xml:space="preserve"> ﴾ [6]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فندريس</w:t>
      </w:r>
      <w:r>
        <w:rPr>
          <w:rFonts w:cs="Arial"/>
          <w:rtl/>
        </w:rPr>
        <w:t xml:space="preserve"> </w:t>
      </w:r>
      <w:r>
        <w:t>Vendryes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واحتكاكها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تداخلها</w:t>
      </w:r>
      <w:r>
        <w:rPr>
          <w:rFonts w:cs="Arial"/>
          <w:rtl/>
        </w:rPr>
        <w:t>[7].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>: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تنتمي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[8]</w:t>
      </w:r>
      <w:r>
        <w:t>Semitic languages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والفينيقية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والحبشية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وتتوسع،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>[9].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والمفردات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المترادفات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والأفعال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[10].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وعاشت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t>linguafranca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مكتملة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بنحوها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فغلبت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بفضائلها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</w:t>
      </w:r>
      <w:r>
        <w:rPr>
          <w:rFonts w:cs="Arial"/>
          <w:rtl/>
        </w:rPr>
        <w:t>[11]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للأوروبيين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نهضتهم</w:t>
      </w:r>
      <w:r>
        <w:rPr>
          <w:rFonts w:cs="Arial"/>
          <w:rtl/>
        </w:rPr>
        <w:t>[12].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رينان</w:t>
      </w:r>
      <w:r>
        <w:rPr>
          <w:rFonts w:cs="Arial"/>
          <w:rtl/>
        </w:rPr>
        <w:t xml:space="preserve"> [13]</w:t>
      </w:r>
      <w:r>
        <w:t>Ernest Renan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t>Histoire générale des languessémitiques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>".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1938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>: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>"</w:t>
      </w:r>
      <w:r>
        <w:t>The Book of a thousand tongs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</w:t>
      </w:r>
      <w:r>
        <w:rPr>
          <w:rFonts w:cs="Arial"/>
          <w:rtl/>
        </w:rPr>
        <w:t xml:space="preserve"> </w:t>
      </w:r>
      <w:r>
        <w:t>Colonization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اللاتيني</w:t>
      </w:r>
      <w:r>
        <w:rPr>
          <w:rFonts w:cs="Arial"/>
          <w:rtl/>
        </w:rPr>
        <w:t xml:space="preserve"> [14].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lastRenderedPageBreak/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جوستاف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</w:t>
      </w:r>
      <w:r>
        <w:rPr>
          <w:rFonts w:cs="Arial"/>
          <w:rtl/>
        </w:rPr>
        <w:t>[15]</w:t>
      </w:r>
      <w:r>
        <w:t>Gustave Le Bon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t>La civilisation des Arabes</w:t>
      </w:r>
      <w:r>
        <w:rPr>
          <w:rFonts w:cs="Arial"/>
          <w:rtl/>
        </w:rPr>
        <w:t>:"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والخلق</w:t>
      </w:r>
      <w:r>
        <w:rPr>
          <w:rFonts w:cs="Arial"/>
          <w:rtl/>
        </w:rPr>
        <w:t>"[16].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مرجليوث</w:t>
      </w:r>
      <w:r>
        <w:rPr>
          <w:rFonts w:cs="Arial"/>
          <w:rtl/>
        </w:rPr>
        <w:t xml:space="preserve"> [17]</w:t>
      </w:r>
      <w:r>
        <w:t>Margoliouth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أوكسفورد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حقيقية،وهى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فابتداؤها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>".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فانتاجوا</w:t>
      </w:r>
      <w:r>
        <w:rPr>
          <w:rFonts w:cs="Arial"/>
          <w:rtl/>
        </w:rPr>
        <w:t xml:space="preserve"> </w:t>
      </w:r>
      <w:r>
        <w:t>Max Vintéjoux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" </w:t>
      </w:r>
      <w:r>
        <w:t>emiracle arabe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مؤرخينا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>.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t>Arabic influence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>" [18].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شبنجلر</w:t>
      </w:r>
      <w:r>
        <w:rPr>
          <w:rFonts w:cs="Arial"/>
          <w:rtl/>
        </w:rPr>
        <w:t xml:space="preserve"> [19]</w:t>
      </w:r>
      <w:r>
        <w:t>Oswald Spengler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>"</w:t>
      </w:r>
      <w:r>
        <w:t>Downfall of the Occident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قائلا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المعارف،وآلية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</w:t>
      </w:r>
      <w:r>
        <w:rPr>
          <w:rFonts w:cs="Arial"/>
          <w:rtl/>
        </w:rPr>
        <w:t xml:space="preserve"> </w:t>
      </w:r>
      <w:r>
        <w:t>Greek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والرومان</w:t>
      </w:r>
      <w:r>
        <w:rPr>
          <w:rFonts w:cs="Arial"/>
          <w:rtl/>
        </w:rPr>
        <w:t xml:space="preserve"> </w:t>
      </w:r>
      <w:r>
        <w:t>Romans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خسروها</w:t>
      </w:r>
      <w:r>
        <w:rPr>
          <w:rFonts w:cs="Arial"/>
          <w:rtl/>
        </w:rPr>
        <w:t>"[20].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والمرونة،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تتقهقر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وستحافظ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>[21].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lastRenderedPageBreak/>
        <w:t>وأشار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الجاحظ</w:t>
      </w:r>
      <w:r>
        <w:rPr>
          <w:rFonts w:cs="Arial"/>
          <w:rtl/>
        </w:rPr>
        <w:t xml:space="preserve">[22]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والبديع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>"[23].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قتيبة</w:t>
      </w:r>
      <w:r>
        <w:rPr>
          <w:rFonts w:cs="Arial"/>
          <w:rtl/>
        </w:rPr>
        <w:t xml:space="preserve">[24]:"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وافتتانها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أرهصه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</w:t>
      </w:r>
      <w:r>
        <w:rPr>
          <w:rFonts w:cs="Arial"/>
          <w:rtl/>
        </w:rPr>
        <w:t>..." [25]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متأججة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واليونانية،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واللاتينية،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الإسبانية،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واتخذوها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ونثرا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وألبابهم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</w:t>
      </w:r>
      <w:r>
        <w:rPr>
          <w:rFonts w:cs="Arial"/>
          <w:rtl/>
        </w:rPr>
        <w:t>[26].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 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مينيكه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هولندة،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r>
        <w:t>Mineke Schipper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Never Marry a Woman with Big Feet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Yale University Press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2003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lastRenderedPageBreak/>
        <w:t xml:space="preserve">[2] </w:t>
      </w:r>
      <w:r>
        <w:rPr>
          <w:rFonts w:cs="Arial" w:hint="cs"/>
          <w:rtl/>
        </w:rPr>
        <w:t>مينيكه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2008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فردينان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الألسنية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21.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الخامس،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الخانجي،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13.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فندريس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جوستاف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439.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[9]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سَراج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اللّغة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العَربيّة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وَالاصطِلاح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العِلميّ،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43 -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11 -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ونيسان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وابريل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1991.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[11]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الحضارة،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237 1998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الليثي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التسامح،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2007.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[13] </w:t>
      </w:r>
      <w:r>
        <w:rPr>
          <w:rFonts w:cs="Arial" w:hint="cs"/>
          <w:rtl/>
        </w:rPr>
        <w:t>إرنست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رينان</w:t>
      </w:r>
      <w:r>
        <w:rPr>
          <w:rFonts w:cs="Arial"/>
          <w:rtl/>
        </w:rPr>
        <w:t xml:space="preserve"> </w:t>
      </w:r>
      <w:r>
        <w:t>Ernest Renan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تريغييه</w:t>
      </w:r>
      <w:r>
        <w:rPr>
          <w:rFonts w:cs="Arial"/>
          <w:rtl/>
        </w:rPr>
        <w:t xml:space="preserve"> </w:t>
      </w:r>
      <w:r>
        <w:t>Tréguier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بروتانية</w:t>
      </w:r>
      <w:r>
        <w:rPr>
          <w:rFonts w:cs="Arial"/>
          <w:rtl/>
        </w:rPr>
        <w:t xml:space="preserve"> </w:t>
      </w:r>
      <w:r>
        <w:t>Bretagne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ثـقاتها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1852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والرشدية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1862 </w:t>
      </w:r>
      <w:r>
        <w:rPr>
          <w:rFonts w:cs="Arial" w:hint="cs"/>
          <w:rtl/>
        </w:rPr>
        <w:t>أستاذاً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الأكاديمية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للكوليج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للاستشراق،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r>
        <w:rPr>
          <w:rFonts w:cs="Arial"/>
          <w:rtl/>
        </w:rPr>
        <w:t xml:space="preserve">[14] </w:t>
      </w:r>
      <w:r>
        <w:t>Eric M. North</w:t>
      </w:r>
      <w:r>
        <w:rPr>
          <w:rFonts w:cs="Arial" w:hint="cs"/>
          <w:rtl/>
        </w:rPr>
        <w:t>،</w:t>
      </w:r>
      <w:r>
        <w:t>The Book of a thousand tongsk Published for the American Bible Society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New York and London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1938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[15] </w:t>
      </w:r>
      <w:r>
        <w:rPr>
          <w:rFonts w:cs="Arial" w:hint="cs"/>
          <w:rtl/>
        </w:rPr>
        <w:t>جوستاف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</w:t>
      </w:r>
      <w:r>
        <w:rPr>
          <w:rFonts w:cs="Arial"/>
          <w:rtl/>
        </w:rPr>
        <w:t xml:space="preserve">: (1841 - 1931) </w:t>
      </w:r>
      <w:r>
        <w:rPr>
          <w:rFonts w:cs="Arial" w:hint="cs"/>
          <w:rtl/>
        </w:rPr>
        <w:t>طبيب،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الأندلس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1884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وانحطاطها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للدائن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للاستشراق،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[16]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جوستاف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1956.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[17] </w:t>
      </w:r>
      <w:r>
        <w:rPr>
          <w:rFonts w:cs="Arial" w:hint="cs"/>
          <w:rtl/>
        </w:rPr>
        <w:t>ديفيد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صموئيل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مرجوليوث</w:t>
      </w:r>
      <w:r>
        <w:rPr>
          <w:rFonts w:cs="Arial"/>
          <w:rtl/>
        </w:rPr>
        <w:t xml:space="preserve"> </w:t>
      </w:r>
      <w:r>
        <w:t>Margoliouth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(1858</w:t>
      </w:r>
      <w:r>
        <w:rPr>
          <w:rFonts w:cs="Arial" w:hint="cs"/>
          <w:rtl/>
        </w:rPr>
        <w:t>م</w:t>
      </w:r>
      <w:r>
        <w:rPr>
          <w:rFonts w:cs="Arial"/>
          <w:rtl/>
        </w:rPr>
        <w:t>-1940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واللاتينية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واليهود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الاستشراق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للاستشراق،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[18]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r>
        <w:t>http://www.alarabiah.org/index.php?op=3&amp;poo=73&amp;pooo=3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[19]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شبنجلر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بلاكنبورغ،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1880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معزولاً،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والتنقيب،حتى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1936. </w:t>
      </w:r>
      <w:r>
        <w:rPr>
          <w:rFonts w:cs="Arial" w:hint="cs"/>
          <w:rtl/>
        </w:rPr>
        <w:t>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2007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[20]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شبنجلر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1918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>1922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فدشَّن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التشاؤم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البطولي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،و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الثأرية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المضادة</w:t>
      </w:r>
      <w:r>
        <w:rPr>
          <w:rFonts w:cs="Arial"/>
          <w:rtl/>
        </w:rPr>
        <w:t>"..</w:t>
      </w:r>
      <w:r>
        <w:rPr>
          <w:rFonts w:cs="Arial" w:hint="cs"/>
          <w:rtl/>
        </w:rPr>
        <w:t>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التشاؤم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والثأرية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بتاريخ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[21] </w:t>
      </w:r>
      <w:r>
        <w:rPr>
          <w:rFonts w:cs="Arial" w:hint="cs"/>
          <w:rtl/>
        </w:rPr>
        <w:t>أنور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28.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lastRenderedPageBreak/>
        <w:t xml:space="preserve">[22]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(159-255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والبخلاء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  <w:r>
        <w:rPr>
          <w:rFonts w:cs="Arial"/>
          <w:rtl/>
        </w:rPr>
        <w:t xml:space="preserve"> 2011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[23] </w:t>
      </w:r>
      <w:r>
        <w:rPr>
          <w:rFonts w:cs="Arial" w:hint="cs"/>
          <w:rtl/>
        </w:rPr>
        <w:t>الجاحظ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والتبيين</w:t>
      </w:r>
      <w:r>
        <w:rPr>
          <w:rFonts w:cs="Arial"/>
          <w:rtl/>
        </w:rPr>
        <w:t xml:space="preserve"> 1/384.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[24]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الدينوري</w:t>
      </w:r>
      <w:r>
        <w:rPr>
          <w:rFonts w:cs="Arial"/>
          <w:rtl/>
        </w:rPr>
        <w:t xml:space="preserve"> (213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- 276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/828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- 889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  <w:r>
        <w:rPr>
          <w:rFonts w:cs="Arial"/>
          <w:rtl/>
        </w:rPr>
        <w:t xml:space="preserve"> 2011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tl/>
        </w:rPr>
        <w:cr/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[25]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>1973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pPr>
        <w:rPr>
          <w:rtl/>
        </w:rPr>
      </w:pPr>
      <w:r>
        <w:rPr>
          <w:rFonts w:cs="Arial"/>
          <w:rtl/>
        </w:rPr>
        <w:t xml:space="preserve">[26] </w:t>
      </w:r>
      <w:r>
        <w:rPr>
          <w:rFonts w:cs="Arial" w:hint="cs"/>
          <w:rtl/>
        </w:rPr>
        <w:t>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الخامس،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52CD7" w:rsidRDefault="00252CD7" w:rsidP="00252CD7">
      <w:pPr>
        <w:rPr>
          <w:rtl/>
        </w:rPr>
      </w:pPr>
    </w:p>
    <w:p w:rsidR="00252CD7" w:rsidRDefault="00252CD7" w:rsidP="00252CD7">
      <w:bookmarkStart w:id="0" w:name="_GoBack"/>
      <w:bookmarkEnd w:id="0"/>
    </w:p>
    <w:sectPr w:rsidR="00252CD7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BA"/>
    <w:rsid w:val="00252CD7"/>
    <w:rsid w:val="00E110BA"/>
    <w:rsid w:val="00E23118"/>
    <w:rsid w:val="00E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10342</Characters>
  <Application>Microsoft Office Word</Application>
  <DocSecurity>0</DocSecurity>
  <Lines>86</Lines>
  <Paragraphs>24</Paragraphs>
  <ScaleCrop>false</ScaleCrop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2020-01-12T22:14:00Z</dcterms:created>
  <dcterms:modified xsi:type="dcterms:W3CDTF">2020-01-12T22:15:00Z</dcterms:modified>
</cp:coreProperties>
</file>